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E" w:rsidRDefault="00D97E4A" w:rsidP="00D97E4A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drawing>
          <wp:inline distT="0" distB="0" distL="0" distR="0" wp14:anchorId="54DD5A7B" wp14:editId="4AE51532">
            <wp:extent cx="6858000" cy="1971675"/>
            <wp:effectExtent l="0" t="0" r="0" b="9525"/>
            <wp:docPr id="1" name="Picture 1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4A" w:rsidRPr="00D97E4A" w:rsidRDefault="00D97E4A" w:rsidP="00D97E4A">
      <w:pPr>
        <w:shd w:val="clear" w:color="auto" w:fill="FFFFFF"/>
        <w:spacing w:line="276" w:lineRule="auto"/>
        <w:rPr>
          <w:rFonts w:eastAsia="Calibri"/>
          <w:szCs w:val="22"/>
        </w:rPr>
      </w:pPr>
      <w:r w:rsidRPr="00D97E4A">
        <w:rPr>
          <w:rFonts w:eastAsia="Calibri"/>
          <w:szCs w:val="22"/>
        </w:rPr>
        <w:t xml:space="preserve">For Immediate Release: </w:t>
      </w:r>
      <w:r w:rsidR="001F0226">
        <w:rPr>
          <w:rFonts w:eastAsia="Calibri"/>
          <w:szCs w:val="22"/>
        </w:rPr>
        <w:t>July 2</w:t>
      </w:r>
      <w:r w:rsidRPr="00D97E4A">
        <w:rPr>
          <w:rFonts w:eastAsia="Calibri"/>
          <w:szCs w:val="22"/>
        </w:rPr>
        <w:t>, 2014</w:t>
      </w:r>
    </w:p>
    <w:p w:rsidR="00D97E4A" w:rsidRPr="00D97E4A" w:rsidRDefault="00D97E4A" w:rsidP="00D97E4A">
      <w:pPr>
        <w:shd w:val="clear" w:color="auto" w:fill="FFFFFF"/>
        <w:spacing w:line="276" w:lineRule="auto"/>
        <w:rPr>
          <w:rFonts w:eastAsia="Calibri"/>
        </w:rPr>
      </w:pPr>
      <w:r w:rsidRPr="00D97E4A">
        <w:rPr>
          <w:rFonts w:eastAsia="Calibri"/>
        </w:rPr>
        <w:t>Contact: Katie Grilli-Robles, Press Secretary (516) 571-4225</w:t>
      </w:r>
    </w:p>
    <w:p w:rsidR="00D97E4A" w:rsidRDefault="00D97E4A" w:rsidP="00D95E4E">
      <w:pPr>
        <w:rPr>
          <w:rFonts w:eastAsia="Times New Roman"/>
          <w:color w:val="000000"/>
        </w:rPr>
      </w:pPr>
    </w:p>
    <w:p w:rsidR="00D97E4A" w:rsidRPr="0019021B" w:rsidRDefault="0019021B" w:rsidP="00D97E4A">
      <w:pPr>
        <w:jc w:val="center"/>
        <w:rPr>
          <w:rFonts w:eastAsia="Times New Roman"/>
          <w:b/>
          <w:smallCaps/>
          <w:color w:val="000000"/>
          <w:sz w:val="40"/>
          <w:szCs w:val="40"/>
        </w:rPr>
      </w:pPr>
      <w:r w:rsidRPr="0019021B">
        <w:rPr>
          <w:rFonts w:eastAsia="Times New Roman"/>
          <w:b/>
          <w:smallCaps/>
          <w:color w:val="000000"/>
          <w:sz w:val="40"/>
          <w:szCs w:val="40"/>
        </w:rPr>
        <w:t>Mangano and Abrahams Team Up with NY Knicks and CHASE for Basketball Court</w:t>
      </w:r>
      <w:r w:rsidR="00242CF7">
        <w:rPr>
          <w:rFonts w:eastAsia="Times New Roman"/>
          <w:b/>
          <w:smallCaps/>
          <w:color w:val="000000"/>
          <w:sz w:val="40"/>
          <w:szCs w:val="40"/>
        </w:rPr>
        <w:t xml:space="preserve"> Upgrade</w:t>
      </w:r>
      <w:r w:rsidRPr="0019021B">
        <w:rPr>
          <w:rFonts w:eastAsia="Times New Roman"/>
          <w:b/>
          <w:smallCaps/>
          <w:color w:val="000000"/>
          <w:sz w:val="40"/>
          <w:szCs w:val="40"/>
        </w:rPr>
        <w:t>s in Roosevelt</w:t>
      </w:r>
    </w:p>
    <w:p w:rsidR="00D97E4A" w:rsidRPr="00D97E4A" w:rsidRDefault="00D97E4A" w:rsidP="00D97E4A">
      <w:pPr>
        <w:jc w:val="center"/>
        <w:rPr>
          <w:rFonts w:eastAsia="Times New Roman"/>
          <w:b/>
          <w:smallCaps/>
          <w:color w:val="000000"/>
        </w:rPr>
      </w:pPr>
    </w:p>
    <w:p w:rsidR="00242CF7" w:rsidRPr="00F767A4" w:rsidRDefault="003D016F" w:rsidP="00242CF7">
      <w:r w:rsidRPr="00F767A4">
        <w:t xml:space="preserve">Mineola, NY </w:t>
      </w:r>
      <w:r w:rsidR="0019021B" w:rsidRPr="00F767A4">
        <w:t>– Nassau County Executive Edward P. Mangano and Legislative Minority Leader Kevan Abrahams today announced a complete upgrade of two baske</w:t>
      </w:r>
      <w:r w:rsidR="004C0F6F">
        <w:t xml:space="preserve">tball courts at Rev. Arthur </w:t>
      </w:r>
      <w:r w:rsidR="004C0F6F" w:rsidRPr="00AC0183">
        <w:t>Mack</w:t>
      </w:r>
      <w:r w:rsidR="0019021B" w:rsidRPr="00AC0183">
        <w:t>ey</w:t>
      </w:r>
      <w:r w:rsidR="0019021B" w:rsidRPr="00F767A4">
        <w:t xml:space="preserve">, Sr. Park in Roosevelt thanks to the corporate generosity of Chase and the New York Knicks.  </w:t>
      </w:r>
      <w:r w:rsidR="00242CF7" w:rsidRPr="00F767A4">
        <w:t>Improvements totaling $25,000 include court resurfacing, new backboards and new padding to all the poles.  Work begin</w:t>
      </w:r>
      <w:r w:rsidR="00B1389C">
        <w:t>s</w:t>
      </w:r>
      <w:r w:rsidR="00242CF7" w:rsidRPr="00F767A4">
        <w:t xml:space="preserve"> </w:t>
      </w:r>
      <w:r w:rsidR="00B1389C">
        <w:t>July 2</w:t>
      </w:r>
      <w:r w:rsidR="00B1389C" w:rsidRPr="00B1389C">
        <w:rPr>
          <w:vertAlign w:val="superscript"/>
        </w:rPr>
        <w:t>nd</w:t>
      </w:r>
      <w:r w:rsidR="00B1389C">
        <w:t>.</w:t>
      </w:r>
    </w:p>
    <w:p w:rsidR="0019021B" w:rsidRPr="00F767A4" w:rsidRDefault="0019021B" w:rsidP="008B422C">
      <w:pPr>
        <w:rPr>
          <w:rFonts w:eastAsia="Times New Roman"/>
          <w:color w:val="000000"/>
        </w:rPr>
      </w:pPr>
    </w:p>
    <w:p w:rsidR="00242CF7" w:rsidRPr="00F767A4" w:rsidRDefault="0019021B" w:rsidP="00242CF7">
      <w:pPr>
        <w:rPr>
          <w:rFonts w:eastAsia="Times New Roman"/>
          <w:color w:val="000000"/>
        </w:rPr>
      </w:pPr>
      <w:r w:rsidRPr="00F767A4">
        <w:rPr>
          <w:rFonts w:eastAsia="Times New Roman"/>
          <w:color w:val="000000"/>
        </w:rPr>
        <w:t xml:space="preserve">County Executive Mangano stated, “I thank </w:t>
      </w:r>
      <w:r w:rsidR="00242CF7" w:rsidRPr="00F767A4">
        <w:rPr>
          <w:rFonts w:eastAsia="Times New Roman"/>
          <w:color w:val="000000"/>
        </w:rPr>
        <w:t>CHASE</w:t>
      </w:r>
      <w:r w:rsidRPr="00F767A4">
        <w:rPr>
          <w:rFonts w:eastAsia="Times New Roman"/>
          <w:color w:val="000000"/>
        </w:rPr>
        <w:t xml:space="preserve"> and the New York Knicks</w:t>
      </w:r>
      <w:r w:rsidR="00242CF7" w:rsidRPr="00F767A4">
        <w:rPr>
          <w:rFonts w:eastAsia="Times New Roman"/>
          <w:color w:val="000000"/>
        </w:rPr>
        <w:t xml:space="preserve"> for their corporate generosity and for truly inspiring young fans</w:t>
      </w:r>
      <w:r w:rsidR="00F1012C">
        <w:rPr>
          <w:rFonts w:eastAsia="Times New Roman"/>
          <w:color w:val="000000"/>
        </w:rPr>
        <w:t xml:space="preserve"> to participate in sports</w:t>
      </w:r>
      <w:r w:rsidR="00242CF7" w:rsidRPr="00F767A4">
        <w:rPr>
          <w:rFonts w:eastAsia="Times New Roman"/>
          <w:color w:val="000000"/>
        </w:rPr>
        <w:t>.</w:t>
      </w:r>
      <w:r w:rsidR="00F767A4">
        <w:rPr>
          <w:rFonts w:eastAsia="Times New Roman"/>
          <w:color w:val="000000"/>
        </w:rPr>
        <w:t xml:space="preserve">  From beautiful new surfaces to new backboards and padding of poles, these</w:t>
      </w:r>
      <w:r w:rsidR="004C0F6F">
        <w:rPr>
          <w:rFonts w:eastAsia="Times New Roman"/>
          <w:color w:val="000000"/>
        </w:rPr>
        <w:t xml:space="preserve"> </w:t>
      </w:r>
      <w:r w:rsidR="004C0F6F" w:rsidRPr="00AC0183">
        <w:rPr>
          <w:rFonts w:eastAsia="Times New Roman"/>
        </w:rPr>
        <w:t>renovated</w:t>
      </w:r>
      <w:r w:rsidR="00F767A4" w:rsidRPr="00AC0183">
        <w:rPr>
          <w:rFonts w:eastAsia="Times New Roman"/>
        </w:rPr>
        <w:t xml:space="preserve"> basketball courts </w:t>
      </w:r>
      <w:r w:rsidR="00243A10">
        <w:rPr>
          <w:rFonts w:eastAsia="Times New Roman"/>
        </w:rPr>
        <w:t>provide new athletic and recreational opportunities for our youth</w:t>
      </w:r>
      <w:r w:rsidR="00F767A4">
        <w:rPr>
          <w:rFonts w:eastAsia="Times New Roman"/>
          <w:color w:val="000000"/>
        </w:rPr>
        <w:t>.</w:t>
      </w:r>
      <w:r w:rsidR="00242CF7" w:rsidRPr="00F767A4">
        <w:rPr>
          <w:rFonts w:eastAsia="Times New Roman"/>
          <w:color w:val="000000"/>
        </w:rPr>
        <w:t>”</w:t>
      </w:r>
    </w:p>
    <w:p w:rsidR="00242CF7" w:rsidRDefault="00242CF7" w:rsidP="00242CF7">
      <w:pPr>
        <w:rPr>
          <w:rFonts w:eastAsia="Times New Roman"/>
          <w:color w:val="000000"/>
        </w:rPr>
      </w:pPr>
    </w:p>
    <w:p w:rsidR="00F767A4" w:rsidRDefault="001F0226" w:rsidP="00242CF7">
      <w:r w:rsidRPr="00F767A4">
        <w:t xml:space="preserve">Legislative Minority Leader </w:t>
      </w:r>
      <w:proofErr w:type="spellStart"/>
      <w:r w:rsidRPr="00F767A4">
        <w:t>Kevan</w:t>
      </w:r>
      <w:proofErr w:type="spellEnd"/>
      <w:r w:rsidRPr="00F767A4">
        <w:t xml:space="preserve"> Abrahams </w:t>
      </w:r>
      <w:r>
        <w:t>stated, “</w:t>
      </w:r>
      <w:r>
        <w:t xml:space="preserve">This is a great example of the great things that can be done for our parks and our communities like Roosevelt when we engage in private public partnership. </w:t>
      </w:r>
      <w:r>
        <w:t xml:space="preserve"> </w:t>
      </w:r>
      <w:r>
        <w:t>This is a great day for the Roosevelt community and a t</w:t>
      </w:r>
      <w:r>
        <w:t>errific upgrade for the already</w:t>
      </w:r>
      <w:r>
        <w:t> beautiful R</w:t>
      </w:r>
      <w:r>
        <w:t>ev. Arthur Mackey, Sr. Park.”</w:t>
      </w:r>
    </w:p>
    <w:p w:rsidR="001F0226" w:rsidRPr="00F767A4" w:rsidRDefault="001F0226" w:rsidP="00242CF7">
      <w:pPr>
        <w:rPr>
          <w:rFonts w:eastAsia="Times New Roman"/>
          <w:color w:val="000000"/>
        </w:rPr>
      </w:pPr>
    </w:p>
    <w:p w:rsidR="00242CF7" w:rsidRPr="00F767A4" w:rsidRDefault="00242CF7" w:rsidP="00242CF7">
      <w:pPr>
        <w:rPr>
          <w:rFonts w:eastAsia="Times New Roman"/>
        </w:rPr>
      </w:pPr>
      <w:r w:rsidRPr="00F767A4">
        <w:rPr>
          <w:rFonts w:eastAsia="Times New Roman"/>
          <w:color w:val="000000"/>
        </w:rPr>
        <w:t xml:space="preserve">As part of a community program entitled “Basketball in the Boroughs and </w:t>
      </w:r>
      <w:proofErr w:type="gramStart"/>
      <w:r w:rsidRPr="00F767A4">
        <w:rPr>
          <w:rFonts w:eastAsia="Times New Roman"/>
          <w:color w:val="000000"/>
        </w:rPr>
        <w:t>Beyond</w:t>
      </w:r>
      <w:proofErr w:type="gramEnd"/>
      <w:r w:rsidRPr="00F767A4">
        <w:rPr>
          <w:rFonts w:eastAsia="Times New Roman"/>
          <w:color w:val="000000"/>
        </w:rPr>
        <w:t>,” CHASE and the New York Knicks refurbish basketball courts and conduct clinics for the general public in communities throughout the tri-state area.</w:t>
      </w:r>
      <w:r w:rsidR="00F767A4" w:rsidRPr="00F767A4">
        <w:rPr>
          <w:rFonts w:eastAsia="Times New Roman"/>
          <w:color w:val="000000"/>
        </w:rPr>
        <w:t xml:space="preserve">  </w:t>
      </w:r>
      <w:r w:rsidR="00F767A4" w:rsidRPr="00F767A4">
        <w:rPr>
          <w:rFonts w:eastAsia="Times New Roman"/>
        </w:rPr>
        <w:t xml:space="preserve">The initiative </w:t>
      </w:r>
      <w:r w:rsidRPr="00242CF7">
        <w:rPr>
          <w:rFonts w:eastAsia="Times New Roman"/>
        </w:rPr>
        <w:t>feature</w:t>
      </w:r>
      <w:r w:rsidR="00F767A4" w:rsidRPr="00F767A4">
        <w:rPr>
          <w:rFonts w:eastAsia="Times New Roman"/>
        </w:rPr>
        <w:t>s</w:t>
      </w:r>
      <w:r w:rsidRPr="00242CF7">
        <w:rPr>
          <w:rFonts w:eastAsia="Times New Roman"/>
        </w:rPr>
        <w:t xml:space="preserve"> a free basketball clinic</w:t>
      </w:r>
      <w:r w:rsidR="00F767A4">
        <w:rPr>
          <w:rFonts w:eastAsia="Times New Roman"/>
        </w:rPr>
        <w:t>, player visits</w:t>
      </w:r>
      <w:r w:rsidRPr="00242CF7">
        <w:rPr>
          <w:rFonts w:eastAsia="Times New Roman"/>
        </w:rPr>
        <w:t xml:space="preserve"> and a theme night at a Knicks game.</w:t>
      </w:r>
      <w:r w:rsidR="00F767A4" w:rsidRPr="00F767A4">
        <w:rPr>
          <w:rFonts w:eastAsia="Times New Roman"/>
        </w:rPr>
        <w:t xml:space="preserve">  </w:t>
      </w:r>
      <w:r w:rsidRPr="00F767A4">
        <w:t xml:space="preserve">The goal of </w:t>
      </w:r>
      <w:r w:rsidR="00F767A4" w:rsidRPr="00F767A4">
        <w:t>the program</w:t>
      </w:r>
      <w:r w:rsidRPr="00F767A4">
        <w:t xml:space="preserve"> is to grow and develop basketball participation and fundamentals, physical fitness, promote healthy lifestyles and well-being for children in the region.  </w:t>
      </w:r>
    </w:p>
    <w:p w:rsidR="003D016F" w:rsidRDefault="003D016F" w:rsidP="00242CF7"/>
    <w:p w:rsidR="00950214" w:rsidRDefault="00AC0183" w:rsidP="00950214">
      <w:pPr>
        <w:rPr>
          <w:rFonts w:eastAsia="Times New Roman"/>
          <w:b/>
          <w:color w:val="000000"/>
        </w:rPr>
      </w:pPr>
      <w:r w:rsidRPr="00AC0183">
        <w:rPr>
          <w:rFonts w:eastAsia="Times New Roman"/>
          <w:b/>
          <w:color w:val="000000"/>
        </w:rPr>
        <w:t>About Rev. Arthur Mackey, Sr. Park</w:t>
      </w:r>
    </w:p>
    <w:p w:rsidR="00AC0183" w:rsidRPr="00950214" w:rsidRDefault="00950214" w:rsidP="00950214">
      <w:pPr>
        <w:rPr>
          <w:rFonts w:eastAsia="Times New Roman"/>
          <w:b/>
          <w:color w:val="000000"/>
        </w:rPr>
      </w:pPr>
      <w:r w:rsidRPr="00950214">
        <w:t xml:space="preserve">Rev. Arthur Mackey Sr. Park, with a central South Shore location, is located by the Roosevelt Preserve and incorporates a beautiful lake along with numerous recreational activities.  Rev. Arthur Mackey Sr. Park has been part of the Nassau County park system since 1984 and offers the following activities: </w:t>
      </w:r>
      <w:r>
        <w:t xml:space="preserve"> </w:t>
      </w:r>
      <w:r w:rsidRPr="00950214">
        <w:t xml:space="preserve">two tennis courts; two handball/paddleball courts; two full basketball courts and four half-courts; and a baseball field. </w:t>
      </w:r>
      <w:r>
        <w:t xml:space="preserve"> </w:t>
      </w:r>
      <w:r w:rsidRPr="00950214">
        <w:t xml:space="preserve">There are two picnic areas, one which is available upon reservation and another available on a first come, first serve basis.  In addition, a new and large playground area provides a range of activities for children. </w:t>
      </w:r>
      <w:r>
        <w:t xml:space="preserve"> </w:t>
      </w:r>
      <w:r w:rsidRPr="00950214">
        <w:t>The lake at Rev. Arthur Mackey</w:t>
      </w:r>
      <w:r>
        <w:t>, Sr.</w:t>
      </w:r>
      <w:r w:rsidRPr="00950214">
        <w:t xml:space="preserve"> Park provides a beautiful setting for a stroll, a jog or some quiet time relaxing on one of the numerous benches that line the three mile nature trail. </w:t>
      </w:r>
      <w:r>
        <w:t xml:space="preserve"> </w:t>
      </w:r>
      <w:r w:rsidR="00AC0183" w:rsidRPr="00AC0183">
        <w:rPr>
          <w:rFonts w:eastAsia="Times New Roman"/>
        </w:rPr>
        <w:t>Recently, new fences were installed as part of the ongoing efforts to improve the park.</w:t>
      </w:r>
    </w:p>
    <w:p w:rsidR="002527E8" w:rsidRPr="00242CF7" w:rsidRDefault="002527E8" w:rsidP="00242CF7"/>
    <w:p w:rsidR="002527E8" w:rsidRDefault="003D016F" w:rsidP="006C06BE">
      <w:pPr>
        <w:jc w:val="center"/>
      </w:pPr>
      <w:r>
        <w:t>###</w:t>
      </w:r>
      <w:bookmarkStart w:id="0" w:name="_GoBack"/>
      <w:bookmarkEnd w:id="0"/>
    </w:p>
    <w:sectPr w:rsidR="002527E8" w:rsidSect="00D97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3B"/>
    <w:rsid w:val="00080322"/>
    <w:rsid w:val="0010191C"/>
    <w:rsid w:val="0019021B"/>
    <w:rsid w:val="001F0226"/>
    <w:rsid w:val="00242CF7"/>
    <w:rsid w:val="00243A10"/>
    <w:rsid w:val="002527E8"/>
    <w:rsid w:val="002D623B"/>
    <w:rsid w:val="0035604A"/>
    <w:rsid w:val="0036714D"/>
    <w:rsid w:val="00375057"/>
    <w:rsid w:val="00383B82"/>
    <w:rsid w:val="003B57C5"/>
    <w:rsid w:val="003D016F"/>
    <w:rsid w:val="003D25B2"/>
    <w:rsid w:val="00423A10"/>
    <w:rsid w:val="0043730A"/>
    <w:rsid w:val="0045736D"/>
    <w:rsid w:val="00475250"/>
    <w:rsid w:val="00477D5E"/>
    <w:rsid w:val="004C0F6F"/>
    <w:rsid w:val="004D01BD"/>
    <w:rsid w:val="00500804"/>
    <w:rsid w:val="005265E0"/>
    <w:rsid w:val="005D6732"/>
    <w:rsid w:val="005E169A"/>
    <w:rsid w:val="005E482D"/>
    <w:rsid w:val="00611BBD"/>
    <w:rsid w:val="006A5F1A"/>
    <w:rsid w:val="006B191B"/>
    <w:rsid w:val="006C06BE"/>
    <w:rsid w:val="006E572D"/>
    <w:rsid w:val="00705400"/>
    <w:rsid w:val="00717598"/>
    <w:rsid w:val="00756ACB"/>
    <w:rsid w:val="007C48A1"/>
    <w:rsid w:val="007D178F"/>
    <w:rsid w:val="007D48F3"/>
    <w:rsid w:val="0085062F"/>
    <w:rsid w:val="008B422C"/>
    <w:rsid w:val="008E67B0"/>
    <w:rsid w:val="009067E4"/>
    <w:rsid w:val="00916BA1"/>
    <w:rsid w:val="00932A68"/>
    <w:rsid w:val="00950214"/>
    <w:rsid w:val="009909B5"/>
    <w:rsid w:val="00990EDC"/>
    <w:rsid w:val="00993033"/>
    <w:rsid w:val="009D2046"/>
    <w:rsid w:val="00A81BD0"/>
    <w:rsid w:val="00AC0183"/>
    <w:rsid w:val="00B1389C"/>
    <w:rsid w:val="00B438BB"/>
    <w:rsid w:val="00B90755"/>
    <w:rsid w:val="00BC3A40"/>
    <w:rsid w:val="00BD49D4"/>
    <w:rsid w:val="00C73D26"/>
    <w:rsid w:val="00C87833"/>
    <w:rsid w:val="00CC30C6"/>
    <w:rsid w:val="00D0005D"/>
    <w:rsid w:val="00D95E4E"/>
    <w:rsid w:val="00D97E4A"/>
    <w:rsid w:val="00DF51E6"/>
    <w:rsid w:val="00E10709"/>
    <w:rsid w:val="00F1012C"/>
    <w:rsid w:val="00F25668"/>
    <w:rsid w:val="00F327F2"/>
    <w:rsid w:val="00F767A4"/>
    <w:rsid w:val="00FA11C8"/>
    <w:rsid w:val="00FC10BE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EDC"/>
  </w:style>
  <w:style w:type="paragraph" w:styleId="BalloonText">
    <w:name w:val="Balloon Text"/>
    <w:basedOn w:val="Normal"/>
    <w:link w:val="BalloonTextChar"/>
    <w:uiPriority w:val="99"/>
    <w:semiHidden/>
    <w:unhideWhenUsed/>
    <w:rsid w:val="00D9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2CF7"/>
    <w:pPr>
      <w:spacing w:after="15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EDC"/>
  </w:style>
  <w:style w:type="paragraph" w:styleId="BalloonText">
    <w:name w:val="Balloon Text"/>
    <w:basedOn w:val="Normal"/>
    <w:link w:val="BalloonTextChar"/>
    <w:uiPriority w:val="99"/>
    <w:semiHidden/>
    <w:unhideWhenUsed/>
    <w:rsid w:val="00D9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2CF7"/>
    <w:pPr>
      <w:spacing w:after="15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8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31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141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Nevin, Brian</cp:lastModifiedBy>
  <cp:revision>5</cp:revision>
  <cp:lastPrinted>2014-07-01T14:56:00Z</cp:lastPrinted>
  <dcterms:created xsi:type="dcterms:W3CDTF">2014-07-01T13:03:00Z</dcterms:created>
  <dcterms:modified xsi:type="dcterms:W3CDTF">2014-07-02T14:17:00Z</dcterms:modified>
</cp:coreProperties>
</file>