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9B5" w:rsidRPr="00E569B5" w:rsidRDefault="00E569B5" w:rsidP="00E569B5">
      <w:r w:rsidRPr="00E569B5">
        <w:t>Search Results Count = 15          Run Date: 2017/04/24   06:57 PM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05"/>
        <w:gridCol w:w="9979"/>
      </w:tblGrid>
      <w:tr w:rsidR="00E569B5" w:rsidRPr="00E569B5" w:rsidTr="00E569B5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9B5" w:rsidRPr="00E569B5" w:rsidRDefault="00E569B5" w:rsidP="00E569B5">
            <w:r w:rsidRPr="00E569B5">
              <w:rPr>
                <w:b/>
                <w:bCs/>
              </w:rPr>
              <w:t>Bill No.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9B5" w:rsidRPr="00E569B5" w:rsidRDefault="00E569B5" w:rsidP="00E569B5">
            <w:r w:rsidRPr="00E569B5">
              <w:t> </w:t>
            </w:r>
          </w:p>
        </w:tc>
      </w:tr>
      <w:tr w:rsidR="00E569B5" w:rsidRPr="00E569B5" w:rsidTr="00E569B5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9B5" w:rsidRPr="00E569B5" w:rsidRDefault="00E569B5" w:rsidP="00E569B5">
            <w:hyperlink r:id="rId4" w:history="1">
              <w:r w:rsidRPr="00E569B5">
                <w:rPr>
                  <w:rStyle w:val="Hyperlink"/>
                </w:rPr>
                <w:t>A650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9B5" w:rsidRPr="00E569B5" w:rsidRDefault="00E569B5" w:rsidP="00E569B5">
            <w:r w:rsidRPr="00E569B5">
              <w:rPr>
                <w:b/>
                <w:bCs/>
              </w:rPr>
              <w:t>Gantt</w:t>
            </w:r>
            <w:r w:rsidRPr="00E569B5">
              <w:t xml:space="preserve"> --Increases the penalty for leaving the scene of an incident without reporting such incident</w:t>
            </w:r>
          </w:p>
        </w:tc>
      </w:tr>
      <w:tr w:rsidR="00E569B5" w:rsidRPr="00E569B5" w:rsidTr="00E569B5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9B5" w:rsidRPr="00E569B5" w:rsidRDefault="00E569B5" w:rsidP="00E569B5">
            <w:hyperlink r:id="rId5" w:history="1">
              <w:r w:rsidRPr="00E569B5">
                <w:rPr>
                  <w:rStyle w:val="Hyperlink"/>
                </w:rPr>
                <w:t>A1419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9B5" w:rsidRPr="00E569B5" w:rsidRDefault="00E569B5" w:rsidP="00E569B5">
            <w:proofErr w:type="spellStart"/>
            <w:r w:rsidRPr="00E569B5">
              <w:rPr>
                <w:b/>
                <w:bCs/>
              </w:rPr>
              <w:t>Magnarelli</w:t>
            </w:r>
            <w:proofErr w:type="spellEnd"/>
            <w:r w:rsidRPr="00E569B5">
              <w:t xml:space="preserve"> --Increases the penalties for persons leaving the scene of a boating accident</w:t>
            </w:r>
          </w:p>
        </w:tc>
      </w:tr>
      <w:tr w:rsidR="00E569B5" w:rsidRPr="00E569B5" w:rsidTr="00E569B5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9B5" w:rsidRPr="00E569B5" w:rsidRDefault="00E569B5" w:rsidP="00E569B5">
            <w:hyperlink r:id="rId6" w:history="1">
              <w:r w:rsidRPr="00E569B5">
                <w:rPr>
                  <w:rStyle w:val="Hyperlink"/>
                </w:rPr>
                <w:t>A1879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9B5" w:rsidRPr="00E569B5" w:rsidRDefault="00E569B5" w:rsidP="00E569B5">
            <w:proofErr w:type="spellStart"/>
            <w:r w:rsidRPr="00E569B5">
              <w:rPr>
                <w:b/>
                <w:bCs/>
              </w:rPr>
              <w:t>Cymbrowitz</w:t>
            </w:r>
            <w:proofErr w:type="spellEnd"/>
            <w:r w:rsidRPr="00E569B5">
              <w:rPr>
                <w:b/>
                <w:bCs/>
              </w:rPr>
              <w:t xml:space="preserve"> (MS)</w:t>
            </w:r>
            <w:r w:rsidRPr="00E569B5">
              <w:t xml:space="preserve"> --Increases penalties for leaving the scene of an incident without reporting</w:t>
            </w:r>
          </w:p>
        </w:tc>
      </w:tr>
      <w:tr w:rsidR="00E569B5" w:rsidRPr="00E569B5" w:rsidTr="00E569B5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9B5" w:rsidRPr="00E569B5" w:rsidRDefault="00E569B5" w:rsidP="00E569B5">
            <w:hyperlink r:id="rId7" w:history="1">
              <w:r w:rsidRPr="00E569B5">
                <w:rPr>
                  <w:rStyle w:val="Hyperlink"/>
                </w:rPr>
                <w:t>A2725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9B5" w:rsidRPr="00E569B5" w:rsidRDefault="00E569B5" w:rsidP="00E569B5">
            <w:proofErr w:type="spellStart"/>
            <w:r w:rsidRPr="00E569B5">
              <w:rPr>
                <w:b/>
                <w:bCs/>
              </w:rPr>
              <w:t>Weprin</w:t>
            </w:r>
            <w:proofErr w:type="spellEnd"/>
            <w:r w:rsidRPr="00E569B5">
              <w:t xml:space="preserve"> --Includes leaving the scene of an accident within the crimes of aggravated vehicular manslaughter and aggravated vehicular assault when physical injury or death occurs to a person or persons</w:t>
            </w:r>
          </w:p>
        </w:tc>
      </w:tr>
      <w:tr w:rsidR="00E569B5" w:rsidRPr="00E569B5" w:rsidTr="00E569B5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9B5" w:rsidRPr="00E569B5" w:rsidRDefault="00E569B5" w:rsidP="00E569B5">
            <w:hyperlink r:id="rId8" w:history="1">
              <w:r w:rsidRPr="00E569B5">
                <w:rPr>
                  <w:rStyle w:val="Hyperlink"/>
                </w:rPr>
                <w:t>A4460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9B5" w:rsidRPr="00E569B5" w:rsidRDefault="00E569B5" w:rsidP="00E569B5">
            <w:proofErr w:type="spellStart"/>
            <w:r w:rsidRPr="00E569B5">
              <w:rPr>
                <w:b/>
                <w:bCs/>
              </w:rPr>
              <w:t>Raia</w:t>
            </w:r>
            <w:proofErr w:type="spellEnd"/>
            <w:r w:rsidRPr="00E569B5">
              <w:rPr>
                <w:b/>
                <w:bCs/>
              </w:rPr>
              <w:t xml:space="preserve"> (MS)</w:t>
            </w:r>
            <w:r w:rsidRPr="00E569B5">
              <w:t xml:space="preserve"> --Makes provisions increasing the criminal penalties for crimes of vehicular assault, vehicular manslaughter and leaving the scene</w:t>
            </w:r>
          </w:p>
        </w:tc>
      </w:tr>
      <w:tr w:rsidR="00E569B5" w:rsidRPr="00E569B5" w:rsidTr="00E569B5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9B5" w:rsidRPr="00E569B5" w:rsidRDefault="00E569B5" w:rsidP="00E569B5">
            <w:hyperlink r:id="rId9" w:history="1">
              <w:r w:rsidRPr="00E569B5">
                <w:rPr>
                  <w:rStyle w:val="Hyperlink"/>
                </w:rPr>
                <w:t>A4760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9B5" w:rsidRPr="00E569B5" w:rsidRDefault="00E569B5" w:rsidP="00E569B5">
            <w:r w:rsidRPr="00E569B5">
              <w:rPr>
                <w:b/>
                <w:bCs/>
              </w:rPr>
              <w:t>Peoples-Stokes (MS)</w:t>
            </w:r>
            <w:r w:rsidRPr="00E569B5">
              <w:t xml:space="preserve"> --Relates to leaving the scene of an incident without reporting</w:t>
            </w:r>
          </w:p>
        </w:tc>
      </w:tr>
      <w:tr w:rsidR="00E569B5" w:rsidRPr="00E569B5" w:rsidTr="00E569B5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9B5" w:rsidRPr="00E569B5" w:rsidRDefault="00E569B5" w:rsidP="00E569B5">
            <w:hyperlink r:id="rId10" w:history="1">
              <w:r w:rsidRPr="00E569B5">
                <w:rPr>
                  <w:rStyle w:val="Hyperlink"/>
                </w:rPr>
                <w:t>A7785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9B5" w:rsidRPr="00E569B5" w:rsidRDefault="00E569B5" w:rsidP="00E569B5">
            <w:proofErr w:type="spellStart"/>
            <w:r w:rsidRPr="00E569B5">
              <w:rPr>
                <w:b/>
                <w:bCs/>
              </w:rPr>
              <w:t>Cusick</w:t>
            </w:r>
            <w:proofErr w:type="spellEnd"/>
            <w:r w:rsidRPr="00E569B5">
              <w:t xml:space="preserve"> --Increases the penalty for leaving the scene of an incident without reporting</w:t>
            </w:r>
          </w:p>
        </w:tc>
      </w:tr>
      <w:tr w:rsidR="00E569B5" w:rsidRPr="00E569B5" w:rsidTr="00E569B5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9B5" w:rsidRPr="00E569B5" w:rsidRDefault="00E569B5" w:rsidP="00E569B5">
            <w:hyperlink r:id="rId11" w:history="1">
              <w:r w:rsidRPr="00E569B5">
                <w:rPr>
                  <w:rStyle w:val="Hyperlink"/>
                </w:rPr>
                <w:t>A10288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9B5" w:rsidRPr="00E569B5" w:rsidRDefault="00E569B5" w:rsidP="00E569B5">
            <w:r w:rsidRPr="00E569B5">
              <w:rPr>
                <w:b/>
                <w:bCs/>
              </w:rPr>
              <w:t>Thiele</w:t>
            </w:r>
            <w:r w:rsidRPr="00E569B5">
              <w:t xml:space="preserve"> --Relates to accidents and accident reports</w:t>
            </w:r>
          </w:p>
        </w:tc>
      </w:tr>
      <w:tr w:rsidR="00E569B5" w:rsidRPr="00E569B5" w:rsidTr="00E569B5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9B5" w:rsidRPr="00E569B5" w:rsidRDefault="00E569B5" w:rsidP="00E569B5">
            <w:hyperlink r:id="rId12" w:history="1">
              <w:r w:rsidRPr="00E569B5">
                <w:rPr>
                  <w:rStyle w:val="Hyperlink"/>
                </w:rPr>
                <w:t>S130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9B5" w:rsidRPr="00E569B5" w:rsidRDefault="00E569B5" w:rsidP="00E569B5">
            <w:r w:rsidRPr="00E569B5">
              <w:rPr>
                <w:b/>
                <w:bCs/>
              </w:rPr>
              <w:t>DIAZ</w:t>
            </w:r>
            <w:r w:rsidRPr="00E569B5">
              <w:t xml:space="preserve"> --Increases penalties and requires imprisonment for leaving the scene of an incident without reporting; presumption of avoiding prosecution for DUI</w:t>
            </w:r>
          </w:p>
        </w:tc>
      </w:tr>
      <w:tr w:rsidR="00E569B5" w:rsidRPr="00E569B5" w:rsidTr="00E569B5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9B5" w:rsidRPr="00E569B5" w:rsidRDefault="00E569B5" w:rsidP="00E569B5">
            <w:hyperlink r:id="rId13" w:history="1">
              <w:r w:rsidRPr="00E569B5">
                <w:rPr>
                  <w:rStyle w:val="Hyperlink"/>
                </w:rPr>
                <w:t>S405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9B5" w:rsidRPr="00E569B5" w:rsidRDefault="00E569B5" w:rsidP="00E569B5">
            <w:r w:rsidRPr="00E569B5">
              <w:rPr>
                <w:b/>
                <w:bCs/>
              </w:rPr>
              <w:t>GALLIVAN</w:t>
            </w:r>
            <w:r w:rsidRPr="00E569B5">
              <w:t xml:space="preserve"> --Relates to leaving the scene of an incident without reporting</w:t>
            </w:r>
          </w:p>
        </w:tc>
      </w:tr>
      <w:tr w:rsidR="00E569B5" w:rsidRPr="00E569B5" w:rsidTr="00E569B5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9B5" w:rsidRPr="00E569B5" w:rsidRDefault="00E569B5" w:rsidP="00E569B5">
            <w:hyperlink r:id="rId14" w:history="1">
              <w:r w:rsidRPr="00E569B5">
                <w:rPr>
                  <w:rStyle w:val="Hyperlink"/>
                </w:rPr>
                <w:t>S732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9B5" w:rsidRPr="00E569B5" w:rsidRDefault="00E569B5" w:rsidP="00E569B5">
            <w:r w:rsidRPr="00E569B5">
              <w:rPr>
                <w:b/>
                <w:bCs/>
              </w:rPr>
              <w:t>MARCELLINO</w:t>
            </w:r>
            <w:r w:rsidRPr="00E569B5">
              <w:t xml:space="preserve"> --Makes the traffic infraction leaving the scene of an incident without reporting a class A misdemeanor</w:t>
            </w:r>
          </w:p>
        </w:tc>
      </w:tr>
      <w:tr w:rsidR="00E569B5" w:rsidRPr="00E569B5" w:rsidTr="00E569B5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9B5" w:rsidRPr="00E569B5" w:rsidRDefault="00E569B5" w:rsidP="00E569B5">
            <w:hyperlink r:id="rId15" w:history="1">
              <w:r w:rsidRPr="00E569B5">
                <w:rPr>
                  <w:rStyle w:val="Hyperlink"/>
                </w:rPr>
                <w:t>S1108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9B5" w:rsidRPr="00E569B5" w:rsidRDefault="00E569B5" w:rsidP="00E569B5">
            <w:r w:rsidRPr="00E569B5">
              <w:rPr>
                <w:b/>
                <w:bCs/>
              </w:rPr>
              <w:t>GOLDEN</w:t>
            </w:r>
            <w:r w:rsidRPr="00E569B5">
              <w:t xml:space="preserve"> --Increases penalties for leaving the scene of an incident without reporting</w:t>
            </w:r>
          </w:p>
        </w:tc>
      </w:tr>
      <w:tr w:rsidR="00E569B5" w:rsidRPr="00E569B5" w:rsidTr="00E569B5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9B5" w:rsidRPr="00E569B5" w:rsidRDefault="00E569B5" w:rsidP="00E569B5">
            <w:hyperlink r:id="rId16" w:history="1">
              <w:r w:rsidRPr="00E569B5">
                <w:rPr>
                  <w:rStyle w:val="Hyperlink"/>
                </w:rPr>
                <w:t>S2136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9B5" w:rsidRPr="00E569B5" w:rsidRDefault="00E569B5" w:rsidP="00E569B5">
            <w:r w:rsidRPr="00E569B5">
              <w:rPr>
                <w:b/>
                <w:bCs/>
              </w:rPr>
              <w:t>FLANAGAN</w:t>
            </w:r>
            <w:r w:rsidRPr="00E569B5">
              <w:t xml:space="preserve"> --Increases the penalty for leaving the scene of an incident without reporting</w:t>
            </w:r>
          </w:p>
        </w:tc>
      </w:tr>
      <w:tr w:rsidR="00E569B5" w:rsidRPr="00E569B5" w:rsidTr="00E569B5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9B5" w:rsidRPr="00E569B5" w:rsidRDefault="00E569B5" w:rsidP="00E569B5">
            <w:hyperlink r:id="rId17" w:history="1">
              <w:r w:rsidRPr="00E569B5">
                <w:rPr>
                  <w:rStyle w:val="Hyperlink"/>
                </w:rPr>
                <w:t>S3136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9B5" w:rsidRPr="00E569B5" w:rsidRDefault="00E569B5" w:rsidP="00E569B5">
            <w:r w:rsidRPr="00E569B5">
              <w:rPr>
                <w:b/>
                <w:bCs/>
              </w:rPr>
              <w:t>CROCI</w:t>
            </w:r>
            <w:r w:rsidRPr="00E569B5">
              <w:t xml:space="preserve"> --Relates to aggravated leaving the scene of an incident without reporting</w:t>
            </w:r>
          </w:p>
        </w:tc>
      </w:tr>
      <w:tr w:rsidR="00E569B5" w:rsidRPr="00E569B5" w:rsidTr="00E569B5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9B5" w:rsidRPr="00E569B5" w:rsidRDefault="00E569B5" w:rsidP="00E569B5">
            <w:hyperlink r:id="rId18" w:history="1">
              <w:r w:rsidRPr="00E569B5">
                <w:rPr>
                  <w:rStyle w:val="Hyperlink"/>
                </w:rPr>
                <w:t>S5531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9B5" w:rsidRPr="00E569B5" w:rsidRDefault="00E569B5" w:rsidP="00E569B5">
            <w:r w:rsidRPr="00E569B5">
              <w:rPr>
                <w:b/>
                <w:bCs/>
              </w:rPr>
              <w:t>HOYLMAN</w:t>
            </w:r>
            <w:r w:rsidRPr="00E569B5">
              <w:t xml:space="preserve"> --Increases the penalties for leaving the scene of an incident involving a wheeled non-motorized means of conveyance</w:t>
            </w:r>
          </w:p>
        </w:tc>
      </w:tr>
    </w:tbl>
    <w:p w:rsidR="00973D25" w:rsidRDefault="00E569B5">
      <w:bookmarkStart w:id="0" w:name="_GoBack"/>
      <w:bookmarkEnd w:id="0"/>
    </w:p>
    <w:sectPr w:rsidR="00973D25" w:rsidSect="000E20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90"/>
    <w:rsid w:val="00041469"/>
    <w:rsid w:val="000E2090"/>
    <w:rsid w:val="003C28A9"/>
    <w:rsid w:val="00E569B5"/>
    <w:rsid w:val="00F8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376AA0-071A-41D7-95B0-653839A6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69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8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9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2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5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getselect('bstframe','SPECIAL','2015','BILLA04460','AQUA')" TargetMode="External"/><Relationship Id="rId13" Type="http://schemas.openxmlformats.org/officeDocument/2006/relationships/hyperlink" Target="javascript:getselect('bstframe','SPECIAL','2015','BILLS00405','AQUA')" TargetMode="External"/><Relationship Id="rId18" Type="http://schemas.openxmlformats.org/officeDocument/2006/relationships/hyperlink" Target="javascript:getselect('bstframe','SPECIAL','2015','BILLS05531','AQUA'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getselect('bstframe','SPECIAL','2015','BILLA02725','AQUA')" TargetMode="External"/><Relationship Id="rId12" Type="http://schemas.openxmlformats.org/officeDocument/2006/relationships/hyperlink" Target="javascript:getselect('bstframe','SPECIAL','2015','BILLS00130','AQUA')" TargetMode="External"/><Relationship Id="rId17" Type="http://schemas.openxmlformats.org/officeDocument/2006/relationships/hyperlink" Target="javascript:getselect('bstframe','SPECIAL','2015','BILLS03136','AQUA')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getselect('bstframe','SPECIAL','2015','BILLS02136','AQUA')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getselect('bstframe','SPECIAL','2015','BILLA01879','AQUA')" TargetMode="External"/><Relationship Id="rId11" Type="http://schemas.openxmlformats.org/officeDocument/2006/relationships/hyperlink" Target="javascript:getselect('bstframe','SPECIAL','2015','BILLA10288','AQUA')" TargetMode="External"/><Relationship Id="rId5" Type="http://schemas.openxmlformats.org/officeDocument/2006/relationships/hyperlink" Target="javascript:getselect('bstframe','SPECIAL','2015','BILLA01419','AQUA')" TargetMode="External"/><Relationship Id="rId15" Type="http://schemas.openxmlformats.org/officeDocument/2006/relationships/hyperlink" Target="javascript:getselect('bstframe','SPECIAL','2015','BILLS01108','AQUA')" TargetMode="External"/><Relationship Id="rId10" Type="http://schemas.openxmlformats.org/officeDocument/2006/relationships/hyperlink" Target="javascript:getselect('bstframe','SPECIAL','2015','BILLA07785','AQUA')" TargetMode="External"/><Relationship Id="rId19" Type="http://schemas.openxmlformats.org/officeDocument/2006/relationships/fontTable" Target="fontTable.xml"/><Relationship Id="rId4" Type="http://schemas.openxmlformats.org/officeDocument/2006/relationships/hyperlink" Target="javascript:getselect('bstframe','SPECIAL','2015','BILLA00650','AQUA')" TargetMode="External"/><Relationship Id="rId9" Type="http://schemas.openxmlformats.org/officeDocument/2006/relationships/hyperlink" Target="javascript:getselect('bstframe','SPECIAL','2015','BILLA04760','AQUA')" TargetMode="External"/><Relationship Id="rId14" Type="http://schemas.openxmlformats.org/officeDocument/2006/relationships/hyperlink" Target="javascript:getselect('bstframe','SPECIAL','2015','BILLS00732','AQUA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McCormick</dc:creator>
  <cp:keywords/>
  <dc:description/>
  <cp:lastModifiedBy>Maureen McCormick</cp:lastModifiedBy>
  <cp:revision>2</cp:revision>
  <cp:lastPrinted>2017-04-24T22:56:00Z</cp:lastPrinted>
  <dcterms:created xsi:type="dcterms:W3CDTF">2017-04-24T22:59:00Z</dcterms:created>
  <dcterms:modified xsi:type="dcterms:W3CDTF">2017-04-24T22:59:00Z</dcterms:modified>
</cp:coreProperties>
</file>