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847" w:rsidRDefault="002F1847" w:rsidP="00CC42EC">
      <w:pPr>
        <w:rPr>
          <w:b/>
          <w:bCs/>
          <w:u w:val="single"/>
        </w:rPr>
      </w:pPr>
    </w:p>
    <w:p w:rsidR="002F1847" w:rsidRPr="002F1847" w:rsidRDefault="002F1847" w:rsidP="002F1847">
      <w:pPr>
        <w:jc w:val="center"/>
        <w:rPr>
          <w:b/>
          <w:bCs/>
          <w:sz w:val="28"/>
          <w:u w:val="single"/>
        </w:rPr>
      </w:pPr>
      <w:r w:rsidRPr="002F1847">
        <w:rPr>
          <w:rStyle w:val="Strong"/>
          <w:rFonts w:ascii="Arial" w:hAnsi="Arial" w:cs="Arial"/>
          <w:color w:val="5584A6"/>
          <w:sz w:val="28"/>
          <w:u w:val="single"/>
        </w:rPr>
        <w:t>November 7, 2017 Ballot Proposals</w:t>
      </w:r>
    </w:p>
    <w:p w:rsidR="002F1847" w:rsidRDefault="002F1847" w:rsidP="00CC42EC">
      <w:pPr>
        <w:rPr>
          <w:b/>
          <w:bCs/>
          <w:u w:val="single"/>
        </w:rPr>
      </w:pPr>
    </w:p>
    <w:p w:rsidR="002F1847" w:rsidRDefault="002F1847" w:rsidP="00CC42EC">
      <w:pPr>
        <w:rPr>
          <w:b/>
          <w:bCs/>
          <w:u w:val="single"/>
        </w:rPr>
      </w:pPr>
    </w:p>
    <w:p w:rsidR="002F1847" w:rsidRDefault="002F1847" w:rsidP="00CC42EC">
      <w:pPr>
        <w:rPr>
          <w:b/>
          <w:bCs/>
          <w:u w:val="single"/>
        </w:rPr>
      </w:pPr>
    </w:p>
    <w:p w:rsidR="00CC42EC" w:rsidRPr="002F1847" w:rsidRDefault="00CC42EC" w:rsidP="00CC42EC">
      <w:pPr>
        <w:rPr>
          <w:rFonts w:ascii="Arial" w:hAnsi="Arial" w:cs="Arial"/>
          <w:b/>
          <w:bCs/>
          <w:sz w:val="24"/>
          <w:u w:val="single"/>
        </w:rPr>
      </w:pPr>
      <w:r w:rsidRPr="002F1847">
        <w:rPr>
          <w:rFonts w:ascii="Arial" w:hAnsi="Arial" w:cs="Arial"/>
          <w:b/>
          <w:bCs/>
          <w:sz w:val="24"/>
          <w:u w:val="single"/>
        </w:rPr>
        <w:t>FORM OF SUBMISSION OF PROPOSAL NUMBER ONE, A QUESTION</w:t>
      </w:r>
    </w:p>
    <w:p w:rsidR="00CC42EC" w:rsidRPr="002F1847" w:rsidRDefault="00CC42EC" w:rsidP="002F1847">
      <w:pPr>
        <w:jc w:val="center"/>
        <w:rPr>
          <w:rFonts w:ascii="Arial" w:hAnsi="Arial" w:cs="Arial"/>
          <w:b/>
          <w:color w:val="FF0000"/>
          <w:sz w:val="24"/>
        </w:rPr>
      </w:pPr>
      <w:r w:rsidRPr="002F1847">
        <w:rPr>
          <w:rFonts w:ascii="Arial" w:hAnsi="Arial" w:cs="Arial"/>
          <w:b/>
          <w:color w:val="FF0000"/>
          <w:sz w:val="24"/>
        </w:rPr>
        <w:t>CONSTITUTIONAL CONVENTION</w:t>
      </w:r>
    </w:p>
    <w:p w:rsidR="00CC42EC" w:rsidRPr="002F1847" w:rsidRDefault="00CC42EC" w:rsidP="00CC42EC">
      <w:pPr>
        <w:rPr>
          <w:rFonts w:ascii="Arial" w:hAnsi="Arial" w:cs="Arial"/>
          <w:i/>
          <w:sz w:val="24"/>
        </w:rPr>
      </w:pPr>
      <w:r w:rsidRPr="002F1847">
        <w:rPr>
          <w:rFonts w:ascii="Arial" w:hAnsi="Arial" w:cs="Arial"/>
          <w:i/>
          <w:sz w:val="24"/>
        </w:rPr>
        <w:t>Shall there be a convention to revise the Constitution and amend the same?</w:t>
      </w:r>
    </w:p>
    <w:p w:rsidR="00CC42EC" w:rsidRPr="002F1847" w:rsidRDefault="00CC42EC" w:rsidP="00CC42EC">
      <w:pPr>
        <w:rPr>
          <w:rFonts w:ascii="Arial" w:hAnsi="Arial" w:cs="Arial"/>
          <w:sz w:val="24"/>
        </w:rPr>
      </w:pPr>
    </w:p>
    <w:p w:rsidR="00CC42EC" w:rsidRPr="002F1847" w:rsidRDefault="00CC42EC" w:rsidP="00CC42EC">
      <w:pPr>
        <w:rPr>
          <w:rFonts w:ascii="Arial" w:hAnsi="Arial" w:cs="Arial"/>
          <w:b/>
          <w:bCs/>
          <w:sz w:val="24"/>
          <w:u w:val="single"/>
        </w:rPr>
      </w:pPr>
      <w:r w:rsidRPr="002F1847">
        <w:rPr>
          <w:rFonts w:ascii="Arial" w:hAnsi="Arial" w:cs="Arial"/>
          <w:b/>
          <w:bCs/>
          <w:sz w:val="24"/>
          <w:u w:val="single"/>
        </w:rPr>
        <w:t>FORM OF SUBMISSION OF PROPOSAL NUMBER TWO, AN AMENDMENT</w:t>
      </w:r>
    </w:p>
    <w:p w:rsidR="00CC42EC" w:rsidRDefault="00CC42EC" w:rsidP="002F1847">
      <w:pPr>
        <w:jc w:val="center"/>
        <w:rPr>
          <w:rFonts w:ascii="Arial" w:hAnsi="Arial" w:cs="Arial"/>
          <w:b/>
          <w:color w:val="FF0000"/>
          <w:sz w:val="24"/>
        </w:rPr>
      </w:pPr>
      <w:r w:rsidRPr="002F1847">
        <w:rPr>
          <w:rFonts w:ascii="Arial" w:hAnsi="Arial" w:cs="Arial"/>
          <w:b/>
          <w:color w:val="FF0000"/>
          <w:sz w:val="24"/>
        </w:rPr>
        <w:t>Allowing the complete or partial forfeiture of a public officer’s pension if he or she is convicted of a certain type of felony</w:t>
      </w:r>
    </w:p>
    <w:p w:rsidR="002F1847" w:rsidRPr="002F1847" w:rsidRDefault="002F1847" w:rsidP="002F1847">
      <w:pPr>
        <w:jc w:val="center"/>
        <w:rPr>
          <w:rFonts w:ascii="Arial" w:hAnsi="Arial" w:cs="Arial"/>
          <w:b/>
          <w:color w:val="FF0000"/>
          <w:sz w:val="8"/>
          <w:szCs w:val="8"/>
        </w:rPr>
      </w:pPr>
    </w:p>
    <w:p w:rsidR="00CC42EC" w:rsidRPr="002F1847" w:rsidRDefault="00CC42EC" w:rsidP="00CC42EC">
      <w:pPr>
        <w:rPr>
          <w:rFonts w:ascii="Arial" w:hAnsi="Arial" w:cs="Arial"/>
          <w:i/>
          <w:sz w:val="24"/>
        </w:rPr>
      </w:pPr>
      <w:r w:rsidRPr="002F1847">
        <w:rPr>
          <w:rFonts w:ascii="Arial" w:hAnsi="Arial" w:cs="Arial"/>
          <w:i/>
          <w:sz w:val="24"/>
        </w:rPr>
        <w:t>The proposed amendment to section 7 of Article 2 of the State Constitution would allow a court to reduce or revoke the public pension of a public officer who is convicted of a felony that has a direct and actual relationship to the performance of the public officer’s existing duties. Shall the proposed amendment be approved?</w:t>
      </w:r>
    </w:p>
    <w:p w:rsidR="00CC42EC" w:rsidRPr="002F1847" w:rsidRDefault="00CC42EC" w:rsidP="00CC42EC">
      <w:pPr>
        <w:rPr>
          <w:rFonts w:ascii="Arial" w:hAnsi="Arial" w:cs="Arial"/>
          <w:i/>
          <w:sz w:val="24"/>
        </w:rPr>
      </w:pPr>
    </w:p>
    <w:p w:rsidR="00CC42EC" w:rsidRPr="002F1847" w:rsidRDefault="00CC42EC" w:rsidP="00CC42EC">
      <w:pPr>
        <w:rPr>
          <w:rFonts w:ascii="Arial" w:hAnsi="Arial" w:cs="Arial"/>
          <w:b/>
          <w:bCs/>
          <w:sz w:val="24"/>
          <w:u w:val="single"/>
        </w:rPr>
      </w:pPr>
      <w:r w:rsidRPr="002F1847">
        <w:rPr>
          <w:rFonts w:ascii="Arial" w:hAnsi="Arial" w:cs="Arial"/>
          <w:b/>
          <w:bCs/>
          <w:sz w:val="24"/>
          <w:u w:val="single"/>
        </w:rPr>
        <w:t>FORM OF SUBMISSION OF PROPOSAL NUMBER THREE, AN AMENDMENT</w:t>
      </w:r>
    </w:p>
    <w:p w:rsidR="00CC42EC" w:rsidRDefault="00CC42EC" w:rsidP="002F1847">
      <w:pPr>
        <w:jc w:val="center"/>
        <w:rPr>
          <w:rFonts w:ascii="Arial" w:hAnsi="Arial" w:cs="Arial"/>
          <w:b/>
          <w:color w:val="FF0000"/>
          <w:sz w:val="24"/>
        </w:rPr>
      </w:pPr>
      <w:r w:rsidRPr="002F1847">
        <w:rPr>
          <w:rFonts w:ascii="Arial" w:hAnsi="Arial" w:cs="Arial"/>
          <w:b/>
          <w:color w:val="FF0000"/>
          <w:sz w:val="24"/>
        </w:rPr>
        <w:t>Authorizing the Use of Forest Preserve Land for Specified Purposes</w:t>
      </w:r>
    </w:p>
    <w:p w:rsidR="002F1847" w:rsidRPr="002F1847" w:rsidRDefault="002F1847" w:rsidP="002F1847">
      <w:pPr>
        <w:jc w:val="center"/>
        <w:rPr>
          <w:rFonts w:ascii="Arial" w:hAnsi="Arial" w:cs="Arial"/>
          <w:b/>
          <w:color w:val="FF0000"/>
          <w:sz w:val="8"/>
          <w:szCs w:val="8"/>
        </w:rPr>
      </w:pPr>
    </w:p>
    <w:p w:rsidR="00CC42EC" w:rsidRDefault="00CC42EC" w:rsidP="00CC42EC">
      <w:pPr>
        <w:rPr>
          <w:rFonts w:ascii="Arial" w:hAnsi="Arial" w:cs="Arial"/>
          <w:i/>
          <w:sz w:val="24"/>
        </w:rPr>
      </w:pPr>
      <w:r w:rsidRPr="002F1847">
        <w:rPr>
          <w:rFonts w:ascii="Arial" w:hAnsi="Arial" w:cs="Arial"/>
          <w:i/>
          <w:sz w:val="24"/>
        </w:rPr>
        <w:t>The proposed amendment will create a land account with up to 250 acres of forest preserve land eligible for use by towns, villages, and counties that have no viable alternative to using forest preserve land to address specific public health and safety concerns; as a substitute for the land removed from the forest preserve, another 250 acres of land, will be added to the forest preserve, subject to legislative approval. The proposed amendment also will allow bicycle trails and certain public utility lines to be located within the width of specified highways that cross the forest preserve while minimizing removal of trees and vegetation. Shall the proposed amendment be approved?</w:t>
      </w:r>
    </w:p>
    <w:p w:rsidR="00354280" w:rsidRDefault="00354280" w:rsidP="00CC42EC">
      <w:pPr>
        <w:rPr>
          <w:rFonts w:ascii="Arial" w:hAnsi="Arial" w:cs="Arial"/>
          <w:i/>
          <w:sz w:val="24"/>
        </w:rPr>
      </w:pPr>
    </w:p>
    <w:p w:rsidR="00354280" w:rsidRPr="00354280" w:rsidRDefault="00354280" w:rsidP="00354280">
      <w:pPr>
        <w:jc w:val="center"/>
        <w:rPr>
          <w:rFonts w:ascii="Arial" w:hAnsi="Arial" w:cs="Arial"/>
          <w:b/>
          <w:i/>
          <w:sz w:val="24"/>
        </w:rPr>
      </w:pPr>
      <w:r w:rsidRPr="00354280">
        <w:rPr>
          <w:rFonts w:ascii="Arial" w:hAnsi="Arial" w:cs="Arial"/>
          <w:b/>
          <w:i/>
          <w:sz w:val="24"/>
        </w:rPr>
        <w:t xml:space="preserve">For complete details, </w:t>
      </w:r>
      <w:hyperlink r:id="rId6" w:history="1">
        <w:r w:rsidRPr="00E54FDA">
          <w:rPr>
            <w:rStyle w:val="Hyperlink"/>
            <w:rFonts w:ascii="Arial" w:hAnsi="Arial" w:cs="Arial"/>
            <w:b/>
            <w:i/>
            <w:sz w:val="24"/>
          </w:rPr>
          <w:t>click here</w:t>
        </w:r>
      </w:hyperlink>
      <w:bookmarkStart w:id="0" w:name="_GoBack"/>
      <w:bookmarkEnd w:id="0"/>
    </w:p>
    <w:p w:rsidR="001A3753" w:rsidRPr="002F1847" w:rsidRDefault="001A3753">
      <w:pPr>
        <w:rPr>
          <w:rFonts w:ascii="Arial" w:hAnsi="Arial" w:cs="Arial"/>
          <w:sz w:val="24"/>
        </w:rPr>
      </w:pPr>
    </w:p>
    <w:sectPr w:rsidR="001A3753" w:rsidRPr="002F18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289" w:rsidRDefault="00E42289" w:rsidP="002F1847">
      <w:r>
        <w:separator/>
      </w:r>
    </w:p>
  </w:endnote>
  <w:endnote w:type="continuationSeparator" w:id="0">
    <w:p w:rsidR="00E42289" w:rsidRDefault="00E42289" w:rsidP="002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289" w:rsidRDefault="00E42289" w:rsidP="002F1847">
      <w:r>
        <w:separator/>
      </w:r>
    </w:p>
  </w:footnote>
  <w:footnote w:type="continuationSeparator" w:id="0">
    <w:p w:rsidR="00E42289" w:rsidRDefault="00E42289" w:rsidP="002F1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847" w:rsidRDefault="002F1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EC"/>
    <w:rsid w:val="001A3753"/>
    <w:rsid w:val="002F1847"/>
    <w:rsid w:val="00354280"/>
    <w:rsid w:val="00CC42EC"/>
    <w:rsid w:val="00E42289"/>
    <w:rsid w:val="00E5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A3CB5-459D-46E5-B457-560D36B8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2E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847"/>
    <w:pPr>
      <w:tabs>
        <w:tab w:val="center" w:pos="4680"/>
        <w:tab w:val="right" w:pos="9360"/>
      </w:tabs>
    </w:pPr>
  </w:style>
  <w:style w:type="character" w:customStyle="1" w:styleId="HeaderChar">
    <w:name w:val="Header Char"/>
    <w:basedOn w:val="DefaultParagraphFont"/>
    <w:link w:val="Header"/>
    <w:uiPriority w:val="99"/>
    <w:rsid w:val="002F1847"/>
    <w:rPr>
      <w:rFonts w:ascii="Calibri" w:hAnsi="Calibri" w:cs="Times New Roman"/>
    </w:rPr>
  </w:style>
  <w:style w:type="paragraph" w:styleId="Footer">
    <w:name w:val="footer"/>
    <w:basedOn w:val="Normal"/>
    <w:link w:val="FooterChar"/>
    <w:uiPriority w:val="99"/>
    <w:unhideWhenUsed/>
    <w:rsid w:val="002F1847"/>
    <w:pPr>
      <w:tabs>
        <w:tab w:val="center" w:pos="4680"/>
        <w:tab w:val="right" w:pos="9360"/>
      </w:tabs>
    </w:pPr>
  </w:style>
  <w:style w:type="character" w:customStyle="1" w:styleId="FooterChar">
    <w:name w:val="Footer Char"/>
    <w:basedOn w:val="DefaultParagraphFont"/>
    <w:link w:val="Footer"/>
    <w:uiPriority w:val="99"/>
    <w:rsid w:val="002F1847"/>
    <w:rPr>
      <w:rFonts w:ascii="Calibri" w:hAnsi="Calibri" w:cs="Times New Roman"/>
    </w:rPr>
  </w:style>
  <w:style w:type="character" w:styleId="Strong">
    <w:name w:val="Strong"/>
    <w:basedOn w:val="DefaultParagraphFont"/>
    <w:uiPriority w:val="22"/>
    <w:qFormat/>
    <w:rsid w:val="002F1847"/>
    <w:rPr>
      <w:b/>
      <w:bCs/>
    </w:rPr>
  </w:style>
  <w:style w:type="character" w:styleId="Hyperlink">
    <w:name w:val="Hyperlink"/>
    <w:basedOn w:val="DefaultParagraphFont"/>
    <w:uiPriority w:val="99"/>
    <w:unhideWhenUsed/>
    <w:rsid w:val="00354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7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uments/Annual%20Reports/2017/2017%20Primary%20Affidavit%20worksheet.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NCPSCCM2012</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Stevens</dc:creator>
  <cp:keywords/>
  <dc:description/>
  <cp:lastModifiedBy>Ella Stevens</cp:lastModifiedBy>
  <cp:revision>2</cp:revision>
  <dcterms:created xsi:type="dcterms:W3CDTF">2017-09-15T16:39:00Z</dcterms:created>
  <dcterms:modified xsi:type="dcterms:W3CDTF">2017-09-15T17:12:00Z</dcterms:modified>
</cp:coreProperties>
</file>